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BE" w:rsidRPr="00CB44EF" w:rsidRDefault="002E67BE" w:rsidP="002E67BE">
      <w:pPr>
        <w:tabs>
          <w:tab w:val="left" w:pos="6379"/>
        </w:tabs>
        <w:spacing w:after="0" w:line="240" w:lineRule="auto"/>
        <w:ind w:left="6379"/>
        <w:rPr>
          <w:rFonts w:ascii="Times New Roman" w:hAnsi="Times New Roman"/>
          <w:color w:val="000000" w:themeColor="text1"/>
          <w:sz w:val="28"/>
          <w:szCs w:val="28"/>
        </w:rPr>
      </w:pPr>
      <w:r w:rsidRPr="00CB44EF"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:rsidR="002E67BE" w:rsidRPr="00CB44EF" w:rsidRDefault="002E67BE" w:rsidP="002E67BE">
      <w:pPr>
        <w:spacing w:after="0" w:line="240" w:lineRule="auto"/>
        <w:ind w:left="5664"/>
        <w:rPr>
          <w:rFonts w:ascii="Times New Roman" w:hAnsi="Times New Roman"/>
          <w:color w:val="000000" w:themeColor="text1"/>
          <w:sz w:val="28"/>
          <w:szCs w:val="28"/>
        </w:rPr>
      </w:pPr>
      <w:r w:rsidRPr="00CB44EF">
        <w:rPr>
          <w:rFonts w:ascii="Times New Roman" w:hAnsi="Times New Roman"/>
          <w:color w:val="000000" w:themeColor="text1"/>
          <w:sz w:val="28"/>
          <w:szCs w:val="28"/>
        </w:rPr>
        <w:t>Заместитель Генерального директора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Pr="00CB44EF">
        <w:rPr>
          <w:rFonts w:ascii="Times New Roman" w:hAnsi="Times New Roman"/>
          <w:color w:val="000000" w:themeColor="text1"/>
          <w:sz w:val="28"/>
          <w:szCs w:val="28"/>
        </w:rPr>
        <w:t>Главный инженер</w:t>
      </w:r>
    </w:p>
    <w:p w:rsidR="002E67BE" w:rsidRPr="00CB44EF" w:rsidRDefault="002E67BE" w:rsidP="002E67BE">
      <w:pPr>
        <w:spacing w:after="0" w:line="240" w:lineRule="auto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CB44EF">
        <w:rPr>
          <w:rFonts w:ascii="Times New Roman" w:hAnsi="Times New Roman"/>
          <w:color w:val="000000" w:themeColor="text1"/>
          <w:sz w:val="28"/>
          <w:szCs w:val="28"/>
        </w:rPr>
        <w:t>ОАО «</w:t>
      </w:r>
      <w:proofErr w:type="spellStart"/>
      <w:r w:rsidRPr="00CB44EF">
        <w:rPr>
          <w:rFonts w:ascii="Times New Roman" w:hAnsi="Times New Roman"/>
          <w:color w:val="000000" w:themeColor="text1"/>
          <w:sz w:val="28"/>
          <w:szCs w:val="28"/>
        </w:rPr>
        <w:t>Сангтудинская</w:t>
      </w:r>
      <w:proofErr w:type="spellEnd"/>
      <w:r w:rsidRPr="00CB44EF">
        <w:rPr>
          <w:rFonts w:ascii="Times New Roman" w:hAnsi="Times New Roman"/>
          <w:color w:val="000000" w:themeColor="text1"/>
          <w:sz w:val="28"/>
          <w:szCs w:val="28"/>
        </w:rPr>
        <w:t xml:space="preserve"> ГЭС-1»</w:t>
      </w:r>
    </w:p>
    <w:p w:rsidR="00814121" w:rsidRDefault="002E67BE" w:rsidP="002E67BE">
      <w:pPr>
        <w:spacing w:after="0" w:line="240" w:lineRule="auto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CB44EF">
        <w:rPr>
          <w:rFonts w:ascii="Times New Roman" w:hAnsi="Times New Roman"/>
          <w:color w:val="000000" w:themeColor="text1"/>
          <w:sz w:val="28"/>
          <w:szCs w:val="28"/>
        </w:rPr>
        <w:t>______________ В.С. Кочнев</w:t>
      </w:r>
    </w:p>
    <w:p w:rsidR="002E67BE" w:rsidRPr="00CB44EF" w:rsidRDefault="002E67BE" w:rsidP="002E67BE">
      <w:pPr>
        <w:spacing w:after="0" w:line="240" w:lineRule="auto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</w:p>
    <w:p w:rsidR="002E67BE" w:rsidRPr="00CB44EF" w:rsidRDefault="002E67BE" w:rsidP="002E67BE">
      <w:pPr>
        <w:spacing w:after="0" w:line="240" w:lineRule="auto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323B24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9E79F4">
        <w:rPr>
          <w:rFonts w:ascii="Times New Roman" w:hAnsi="Times New Roman"/>
          <w:color w:val="000000" w:themeColor="text1"/>
          <w:sz w:val="28"/>
          <w:szCs w:val="28"/>
        </w:rPr>
        <w:t>__</w:t>
      </w:r>
      <w:proofErr w:type="gramStart"/>
      <w:r w:rsidRPr="009E79F4">
        <w:rPr>
          <w:rFonts w:ascii="Times New Roman" w:hAnsi="Times New Roman"/>
          <w:color w:val="000000" w:themeColor="text1"/>
          <w:sz w:val="28"/>
          <w:szCs w:val="28"/>
        </w:rPr>
        <w:t>_</w:t>
      </w:r>
      <w:r w:rsidRPr="00323B24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7711BE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proofErr w:type="gramEnd"/>
      <w:r w:rsidRPr="007711B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14121">
        <w:rPr>
          <w:rFonts w:ascii="Times New Roman" w:hAnsi="Times New Roman"/>
          <w:color w:val="000000" w:themeColor="text1"/>
          <w:sz w:val="28"/>
          <w:szCs w:val="28"/>
        </w:rPr>
        <w:t xml:space="preserve">               </w:t>
      </w:r>
      <w:r w:rsidRPr="00CB44EF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814121">
        <w:rPr>
          <w:rFonts w:ascii="Times New Roman" w:hAnsi="Times New Roman"/>
          <w:color w:val="000000" w:themeColor="text1"/>
          <w:sz w:val="28"/>
          <w:szCs w:val="28"/>
        </w:rPr>
        <w:t>21</w:t>
      </w:r>
      <w:r w:rsidRPr="00CB44EF">
        <w:rPr>
          <w:rFonts w:ascii="Times New Roman" w:hAnsi="Times New Roman"/>
          <w:color w:val="000000" w:themeColor="text1"/>
          <w:sz w:val="28"/>
          <w:szCs w:val="28"/>
        </w:rPr>
        <w:t xml:space="preserve"> г.</w:t>
      </w:r>
    </w:p>
    <w:p w:rsidR="002E67BE" w:rsidRPr="00CB44EF" w:rsidRDefault="002E67BE" w:rsidP="002E67BE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B44EF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:rsidR="002E67BE" w:rsidRPr="00CB44EF" w:rsidRDefault="002E67BE" w:rsidP="005504BF">
      <w:pPr>
        <w:spacing w:after="0" w:line="27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color w:val="000000" w:themeColor="text1"/>
          <w:sz w:val="24"/>
          <w:szCs w:val="24"/>
        </w:rPr>
        <w:t>ГКПЗ 2021 года, Лот №21.000077 «</w:t>
      </w:r>
      <w:r w:rsidRPr="00F81468">
        <w:rPr>
          <w:rFonts w:ascii="Times New Roman" w:hAnsi="Times New Roman"/>
          <w:color w:val="000000" w:themeColor="text1"/>
          <w:sz w:val="24"/>
          <w:szCs w:val="24"/>
        </w:rPr>
        <w:t xml:space="preserve">Приобретение </w:t>
      </w:r>
      <w:r>
        <w:rPr>
          <w:rFonts w:ascii="Times New Roman" w:hAnsi="Times New Roman"/>
          <w:color w:val="000000" w:themeColor="text1"/>
          <w:sz w:val="24"/>
          <w:szCs w:val="24"/>
        </w:rPr>
        <w:t>фронтального погрузчика».</w:t>
      </w:r>
    </w:p>
    <w:p w:rsidR="002E67BE" w:rsidRPr="00CB44EF" w:rsidRDefault="002E67BE" w:rsidP="005504BF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закупки: </w:t>
      </w:r>
      <w:r>
        <w:rPr>
          <w:rFonts w:ascii="Times New Roman" w:hAnsi="Times New Roman"/>
          <w:color w:val="000000" w:themeColor="text1"/>
          <w:sz w:val="24"/>
          <w:szCs w:val="24"/>
        </w:rPr>
        <w:t>приобретение</w:t>
      </w:r>
      <w:r w:rsidRPr="007711B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фронтального погрузчика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F1371">
        <w:rPr>
          <w:rFonts w:ascii="Times New Roman" w:hAnsi="Times New Roman"/>
          <w:sz w:val="24"/>
          <w:szCs w:val="24"/>
          <w:lang w:val="en-US"/>
        </w:rPr>
        <w:t>S</w:t>
      </w:r>
      <w:r w:rsidRPr="00DF1371">
        <w:rPr>
          <w:rFonts w:ascii="Times New Roman" w:hAnsi="Times New Roman"/>
          <w:sz w:val="24"/>
          <w:szCs w:val="24"/>
        </w:rPr>
        <w:t>ЕМ 655</w:t>
      </w:r>
      <w:r w:rsidRPr="00DF1371">
        <w:rPr>
          <w:rFonts w:ascii="Times New Roman" w:hAnsi="Times New Roman"/>
          <w:sz w:val="24"/>
          <w:szCs w:val="24"/>
          <w:lang w:val="en-US"/>
        </w:rPr>
        <w:t>D</w:t>
      </w:r>
      <w:r w:rsidRPr="00DF1371">
        <w:rPr>
          <w:rFonts w:ascii="Times New Roman" w:hAnsi="Times New Roman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(далее – Спецтехника).</w:t>
      </w:r>
    </w:p>
    <w:p w:rsidR="002E67BE" w:rsidRPr="00CB44EF" w:rsidRDefault="002E67BE" w:rsidP="005504BF">
      <w:pPr>
        <w:spacing w:after="0" w:line="278" w:lineRule="auto"/>
        <w:ind w:firstLine="708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Начальная (предельная) стоимость поставки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E2D9C" w:rsidRPr="001E2D9C">
        <w:rPr>
          <w:rFonts w:ascii="Times New Roman" w:hAnsi="Times New Roman"/>
          <w:color w:val="000000" w:themeColor="text1"/>
          <w:sz w:val="24"/>
          <w:szCs w:val="24"/>
        </w:rPr>
        <w:t>93</w:t>
      </w:r>
      <w:r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8141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1E2D9C" w:rsidRPr="001E2D9C">
        <w:rPr>
          <w:rFonts w:ascii="Times New Roman" w:hAnsi="Times New Roman"/>
          <w:color w:val="000000" w:themeColor="text1"/>
          <w:sz w:val="24"/>
          <w:szCs w:val="24"/>
        </w:rPr>
        <w:t>0</w:t>
      </w:r>
      <w:r>
        <w:rPr>
          <w:rFonts w:ascii="Times New Roman" w:hAnsi="Times New Roman"/>
          <w:color w:val="000000" w:themeColor="text1"/>
          <w:sz w:val="24"/>
          <w:szCs w:val="24"/>
        </w:rPr>
        <w:t>0,00</w:t>
      </w:r>
      <w:r w:rsidR="008141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E79F4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1E2D9C">
        <w:rPr>
          <w:rFonts w:ascii="Times New Roman" w:hAnsi="Times New Roman"/>
          <w:color w:val="000000" w:themeColor="text1"/>
          <w:sz w:val="24"/>
          <w:szCs w:val="24"/>
        </w:rPr>
        <w:t>девятьсот тридцать тысяч</w:t>
      </w:r>
      <w:r w:rsidR="00814121">
        <w:rPr>
          <w:rFonts w:ascii="Times New Roman" w:hAnsi="Times New Roman"/>
          <w:color w:val="000000" w:themeColor="text1"/>
          <w:sz w:val="24"/>
          <w:szCs w:val="24"/>
        </w:rPr>
        <w:t xml:space="preserve"> сомони, </w:t>
      </w:r>
      <w:r>
        <w:rPr>
          <w:rFonts w:ascii="Times New Roman" w:hAnsi="Times New Roman"/>
          <w:color w:val="000000" w:themeColor="text1"/>
          <w:sz w:val="24"/>
          <w:szCs w:val="24"/>
        </w:rPr>
        <w:t>00</w:t>
      </w:r>
      <w:r w:rsidR="00814121">
        <w:rPr>
          <w:rFonts w:ascii="Times New Roman" w:hAnsi="Times New Roman"/>
          <w:color w:val="000000" w:themeColor="text1"/>
          <w:sz w:val="24"/>
          <w:szCs w:val="24"/>
        </w:rPr>
        <w:t xml:space="preserve"> дирам</w:t>
      </w:r>
      <w:r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:rsidR="002E67BE" w:rsidRPr="00CB44EF" w:rsidRDefault="002E67BE" w:rsidP="002E67BE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:rsidR="002E67BE" w:rsidRPr="00CB44EF" w:rsidRDefault="002E67BE" w:rsidP="002E67BE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bCs w:val="0"/>
          <w:color w:val="000000" w:themeColor="text1"/>
          <w:sz w:val="24"/>
          <w:szCs w:val="24"/>
        </w:rPr>
      </w:pPr>
      <w:r w:rsidRPr="00CB44EF">
        <w:rPr>
          <w:color w:val="000000" w:themeColor="text1"/>
          <w:sz w:val="24"/>
        </w:rPr>
        <w:t xml:space="preserve">Заказ на поставку </w:t>
      </w:r>
      <w:r>
        <w:rPr>
          <w:color w:val="000000" w:themeColor="text1"/>
          <w:sz w:val="24"/>
          <w:szCs w:val="24"/>
        </w:rPr>
        <w:t>фронтального погрузчика</w:t>
      </w:r>
      <w:r w:rsidRPr="00CB44EF">
        <w:rPr>
          <w:color w:val="000000" w:themeColor="text1"/>
          <w:sz w:val="24"/>
          <w:szCs w:val="24"/>
        </w:rPr>
        <w:t xml:space="preserve"> </w:t>
      </w:r>
      <w:r w:rsidRPr="00DF1371">
        <w:rPr>
          <w:sz w:val="24"/>
          <w:szCs w:val="24"/>
          <w:lang w:val="en-US"/>
        </w:rPr>
        <w:t>S</w:t>
      </w:r>
      <w:r w:rsidRPr="00DF1371">
        <w:rPr>
          <w:sz w:val="24"/>
          <w:szCs w:val="24"/>
        </w:rPr>
        <w:t>ЕМ 655</w:t>
      </w:r>
      <w:r w:rsidRPr="00DF1371">
        <w:rPr>
          <w:sz w:val="24"/>
          <w:szCs w:val="24"/>
          <w:lang w:val="en-US"/>
        </w:rPr>
        <w:t>D</w:t>
      </w:r>
      <w:r>
        <w:rPr>
          <w:color w:val="000000" w:themeColor="text1"/>
          <w:sz w:val="24"/>
          <w:szCs w:val="24"/>
        </w:rPr>
        <w:t xml:space="preserve"> </w:t>
      </w:r>
    </w:p>
    <w:p w:rsidR="002E67BE" w:rsidRPr="00CB44EF" w:rsidRDefault="002E67BE" w:rsidP="002E67BE">
      <w:pPr>
        <w:pStyle w:val="a3"/>
        <w:numPr>
          <w:ilvl w:val="0"/>
          <w:numId w:val="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требования: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2E67BE" w:rsidRPr="00CB44EF" w:rsidRDefault="002E67BE" w:rsidP="002E67BE">
      <w:pPr>
        <w:pStyle w:val="a3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sz w:val="24"/>
          <w:szCs w:val="24"/>
        </w:rPr>
        <w:t>КНР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E67BE" w:rsidRPr="009E79F4" w:rsidRDefault="002E67BE" w:rsidP="002E67BE">
      <w:pPr>
        <w:pStyle w:val="a3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9E79F4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9E79F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DF1371">
        <w:rPr>
          <w:rFonts w:ascii="Times New Roman" w:hAnsi="Times New Roman"/>
          <w:sz w:val="24"/>
          <w:szCs w:val="24"/>
          <w:lang w:val="en-US"/>
        </w:rPr>
        <w:t xml:space="preserve">«SEM </w:t>
      </w:r>
      <w:r w:rsidRPr="0016504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Caterpillar</w:t>
      </w:r>
      <w:r w:rsidRPr="0016504D">
        <w:rPr>
          <w:rFonts w:ascii="Times New Roman" w:hAnsi="Times New Roman"/>
          <w:sz w:val="24"/>
          <w:szCs w:val="24"/>
          <w:lang w:val="en-US"/>
        </w:rPr>
        <w:t xml:space="preserve"> Corporation</w:t>
      </w:r>
      <w:r w:rsidRPr="0016504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»</w:t>
      </w:r>
      <w:r w:rsidRPr="0016504D">
        <w:rPr>
          <w:rFonts w:ascii="Times New Roman" w:hAnsi="Times New Roman"/>
          <w:sz w:val="24"/>
          <w:szCs w:val="24"/>
          <w:lang w:val="en-US"/>
        </w:rPr>
        <w:t>.</w:t>
      </w:r>
    </w:p>
    <w:p w:rsidR="002E67BE" w:rsidRPr="00CB44EF" w:rsidRDefault="002E67BE" w:rsidP="002E67BE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1 шт.</w:t>
      </w:r>
    </w:p>
    <w:p w:rsidR="002E67BE" w:rsidRPr="00CB44EF" w:rsidRDefault="002E67BE" w:rsidP="002E67BE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CB44EF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P, </w:t>
      </w:r>
      <w:proofErr w:type="spellStart"/>
      <w:r w:rsidRPr="00CB44EF">
        <w:rPr>
          <w:rFonts w:ascii="Times New Roman" w:hAnsi="Times New Roman"/>
          <w:color w:val="000000" w:themeColor="text1"/>
          <w:sz w:val="24"/>
          <w:szCs w:val="24"/>
        </w:rPr>
        <w:t>Дангаринский</w:t>
      </w:r>
      <w:proofErr w:type="spellEnd"/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район, посёлок </w:t>
      </w:r>
      <w:proofErr w:type="spellStart"/>
      <w:r w:rsidRPr="00CB44EF">
        <w:rPr>
          <w:rFonts w:ascii="Times New Roman" w:hAnsi="Times New Roman"/>
          <w:color w:val="000000" w:themeColor="text1"/>
          <w:sz w:val="24"/>
          <w:szCs w:val="24"/>
        </w:rPr>
        <w:t>Сангтуда</w:t>
      </w:r>
      <w:proofErr w:type="spellEnd"/>
      <w:r w:rsidRPr="00CB44EF">
        <w:rPr>
          <w:rFonts w:ascii="Times New Roman" w:hAnsi="Times New Roman"/>
          <w:color w:val="000000" w:themeColor="text1"/>
          <w:sz w:val="24"/>
          <w:szCs w:val="24"/>
        </w:rPr>
        <w:t>, производственная территория Сангтудинской ГЭС-1, в соответствии с Инкотермс 2010.</w:t>
      </w:r>
    </w:p>
    <w:p w:rsidR="002E67BE" w:rsidRPr="00CB44EF" w:rsidRDefault="002E67BE" w:rsidP="002E67BE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</w:t>
      </w:r>
      <w:r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пецтехники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Спецтехники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на основании выставленного счета.</w:t>
      </w:r>
    </w:p>
    <w:p w:rsidR="002E67BE" w:rsidRPr="00CB44EF" w:rsidRDefault="002E67BE" w:rsidP="002E67BE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814121">
        <w:rPr>
          <w:rFonts w:ascii="Times New Roman" w:hAnsi="Times New Roman"/>
          <w:color w:val="000000" w:themeColor="text1"/>
          <w:sz w:val="24"/>
          <w:szCs w:val="24"/>
        </w:rPr>
        <w:t xml:space="preserve"> с </w:t>
      </w:r>
      <w:r>
        <w:rPr>
          <w:rFonts w:ascii="Times New Roman" w:hAnsi="Times New Roman"/>
          <w:color w:val="000000" w:themeColor="text1"/>
          <w:sz w:val="24"/>
          <w:szCs w:val="24"/>
        </w:rPr>
        <w:t>01.06.</w:t>
      </w:r>
      <w:r w:rsidR="00814121">
        <w:rPr>
          <w:rFonts w:ascii="Times New Roman" w:hAnsi="Times New Roman"/>
          <w:color w:val="000000" w:themeColor="text1"/>
          <w:sz w:val="24"/>
          <w:szCs w:val="24"/>
        </w:rPr>
        <w:t>20</w:t>
      </w:r>
      <w:r>
        <w:rPr>
          <w:rFonts w:ascii="Times New Roman" w:hAnsi="Times New Roman"/>
          <w:color w:val="000000" w:themeColor="text1"/>
          <w:sz w:val="24"/>
          <w:szCs w:val="24"/>
        </w:rPr>
        <w:t>21г.</w:t>
      </w:r>
      <w:r w:rsidRPr="007711B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по 15.09.2021</w:t>
      </w:r>
      <w:r w:rsidR="0081412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года, с правом досрочной поставки. </w:t>
      </w:r>
    </w:p>
    <w:p w:rsidR="002E67BE" w:rsidRPr="00CB44EF" w:rsidRDefault="002E67BE" w:rsidP="002E67BE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дополнительным услугам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Отсутствуют.</w:t>
      </w:r>
    </w:p>
    <w:p w:rsidR="002E67BE" w:rsidRPr="001913A0" w:rsidRDefault="002E67BE" w:rsidP="002E67BE">
      <w:pPr>
        <w:numPr>
          <w:ilvl w:val="0"/>
          <w:numId w:val="1"/>
        </w:numPr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сроку и условиям гарантийного обслуживания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–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Гарантия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12</w:t>
      </w:r>
      <w:r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месяц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ев или 2000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м.ч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. наработки</w:t>
      </w:r>
      <w:r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на все заводские дефекты </w:t>
      </w:r>
      <w:r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с момента поставки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Спецтехники</w:t>
      </w:r>
      <w:r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. </w:t>
      </w:r>
    </w:p>
    <w:p w:rsidR="002E67BE" w:rsidRPr="00CB44EF" w:rsidRDefault="002E67BE" w:rsidP="002E67BE">
      <w:pPr>
        <w:numPr>
          <w:ilvl w:val="0"/>
          <w:numId w:val="6"/>
        </w:numPr>
        <w:tabs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Отсутствует.</w:t>
      </w:r>
    </w:p>
    <w:p w:rsidR="002E67BE" w:rsidRPr="00CB44EF" w:rsidRDefault="002E67BE" w:rsidP="002E67BE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-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Паспорт, руководство по эксплуатации на русском языке</w:t>
      </w:r>
      <w:r>
        <w:rPr>
          <w:rFonts w:ascii="Times New Roman" w:hAnsi="Times New Roman"/>
          <w:color w:val="000000" w:themeColor="text1"/>
          <w:sz w:val="24"/>
          <w:szCs w:val="24"/>
        </w:rPr>
        <w:t>, на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бумажном носителе.</w:t>
      </w:r>
    </w:p>
    <w:p w:rsidR="002E67BE" w:rsidRPr="00CB44EF" w:rsidRDefault="002E67BE" w:rsidP="002E67BE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комплекту расходных материалов и запасных частей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2E67BE" w:rsidRDefault="002E67BE" w:rsidP="002E67BE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-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2E67BE" w:rsidRPr="00CB44EF" w:rsidRDefault="002E67BE" w:rsidP="002E67BE">
      <w:pPr>
        <w:pStyle w:val="a3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продукции.</w:t>
      </w:r>
    </w:p>
    <w:p w:rsidR="002E67BE" w:rsidRPr="00CB44EF" w:rsidRDefault="002E67BE" w:rsidP="002E67BE">
      <w:pPr>
        <w:pStyle w:val="a3"/>
        <w:numPr>
          <w:ilvl w:val="1"/>
          <w:numId w:val="3"/>
        </w:numPr>
        <w:tabs>
          <w:tab w:val="left" w:pos="993"/>
          <w:tab w:val="num" w:pos="1843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Общие требования:</w:t>
      </w:r>
    </w:p>
    <w:tbl>
      <w:tblPr>
        <w:tblW w:w="8910" w:type="dxa"/>
        <w:tblInd w:w="86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5"/>
        <w:gridCol w:w="3665"/>
      </w:tblGrid>
      <w:tr w:rsidR="006F2E0F" w:rsidRPr="009E2004" w:rsidTr="005504BF">
        <w:tc>
          <w:tcPr>
            <w:tcW w:w="524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366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  <w:lang w:val="en-US"/>
              </w:rPr>
              <w:t>SEM 655D</w:t>
            </w: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Грузоподъемность, кг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Эксплуатационная масса, кг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Times New Roman" w:hAnsi="Times New Roman"/>
                <w:sz w:val="24"/>
                <w:szCs w:val="24"/>
              </w:rPr>
              <w:t>16550</w:t>
            </w: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Емкость ковша, м</w:t>
            </w:r>
            <w:r w:rsidRPr="00DF1371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Габаритные размеры, мм</w:t>
            </w:r>
            <w:r w:rsidRPr="0016504D">
              <w:rPr>
                <w:rFonts w:ascii="Times New Roman" w:hAnsi="Times New Roman"/>
                <w:sz w:val="24"/>
                <w:szCs w:val="24"/>
              </w:rPr>
              <w:t xml:space="preserve"> (Д х Ш х В)</w:t>
            </w:r>
          </w:p>
        </w:tc>
        <w:tc>
          <w:tcPr>
            <w:tcW w:w="366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Times New Roman" w:hAnsi="Times New Roman"/>
                <w:sz w:val="24"/>
                <w:szCs w:val="24"/>
              </w:rPr>
              <w:t xml:space="preserve">8060 х </w:t>
            </w:r>
            <w:r w:rsidRPr="00DF1371">
              <w:rPr>
                <w:rFonts w:ascii="Times New Roman" w:hAnsi="Times New Roman"/>
                <w:sz w:val="24"/>
                <w:szCs w:val="24"/>
              </w:rPr>
              <w:t>2963 х 3417</w:t>
            </w: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Угол поворота шарнирного сочленения рамы</w:t>
            </w:r>
          </w:p>
        </w:tc>
        <w:tc>
          <w:tcPr>
            <w:tcW w:w="366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7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  <w:r w:rsidRPr="006F676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0</w:t>
            </w: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Трансмиссия</w:t>
            </w:r>
            <w:r w:rsidRPr="006F676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66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76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SEM</w:t>
            </w: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Скорость передвижения, км/ч: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 xml:space="preserve">1-я передняя </w:t>
            </w:r>
            <w:r w:rsidRPr="0016504D">
              <w:rPr>
                <w:rFonts w:ascii="Times New Roman" w:hAnsi="Times New Roman"/>
                <w:sz w:val="24"/>
                <w:szCs w:val="24"/>
              </w:rPr>
              <w:t>/ задняя</w:t>
            </w:r>
          </w:p>
        </w:tc>
        <w:tc>
          <w:tcPr>
            <w:tcW w:w="366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Times New Roman" w:hAnsi="Times New Roman"/>
                <w:sz w:val="24"/>
                <w:szCs w:val="24"/>
              </w:rPr>
              <w:t xml:space="preserve">7,9 / </w:t>
            </w:r>
            <w:r w:rsidRPr="00DF1371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 xml:space="preserve">2-я передняя </w:t>
            </w:r>
            <w:r w:rsidRPr="0016504D">
              <w:rPr>
                <w:rFonts w:ascii="Times New Roman" w:hAnsi="Times New Roman"/>
                <w:sz w:val="24"/>
                <w:szCs w:val="24"/>
              </w:rPr>
              <w:t>/ задняя</w:t>
            </w:r>
          </w:p>
        </w:tc>
        <w:tc>
          <w:tcPr>
            <w:tcW w:w="366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Times New Roman" w:hAnsi="Times New Roman"/>
                <w:sz w:val="24"/>
                <w:szCs w:val="24"/>
              </w:rPr>
              <w:t xml:space="preserve">15 / </w:t>
            </w:r>
            <w:r w:rsidRPr="00DF137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 xml:space="preserve">3-я передняя </w:t>
            </w:r>
            <w:r w:rsidRPr="0016504D">
              <w:rPr>
                <w:rFonts w:ascii="Times New Roman" w:hAnsi="Times New Roman"/>
                <w:sz w:val="24"/>
                <w:szCs w:val="24"/>
              </w:rPr>
              <w:t>/ задняя</w:t>
            </w:r>
          </w:p>
        </w:tc>
        <w:tc>
          <w:tcPr>
            <w:tcW w:w="366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Times New Roman" w:hAnsi="Times New Roman"/>
                <w:sz w:val="24"/>
                <w:szCs w:val="24"/>
              </w:rPr>
              <w:t xml:space="preserve">24 / </w:t>
            </w:r>
            <w:r w:rsidRPr="00DF137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4-я передняя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Модель двигателя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Times New Roman" w:hAnsi="Times New Roman"/>
                <w:sz w:val="24"/>
                <w:szCs w:val="24"/>
              </w:rPr>
              <w:t>WD10G210E</w:t>
            </w: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Тип двигателя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Times New Roman" w:hAnsi="Times New Roman"/>
                <w:sz w:val="24"/>
                <w:szCs w:val="24"/>
              </w:rPr>
              <w:t>6-и рядный</w:t>
            </w: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Мощность двигателя, кВт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Номинальная скорость вращения, об/мин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Times New Roman" w:hAnsi="Times New Roman"/>
                <w:sz w:val="24"/>
                <w:szCs w:val="24"/>
              </w:rPr>
              <w:t>2200</w:t>
            </w: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Объем двигателя, л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Times New Roman" w:hAnsi="Times New Roman"/>
                <w:sz w:val="24"/>
                <w:szCs w:val="24"/>
              </w:rPr>
              <w:t>9,726</w:t>
            </w: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Макс. крутящий момент, </w:t>
            </w:r>
            <w:proofErr w:type="spellStart"/>
            <w:r w:rsidRPr="00DF13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Нм</w:t>
            </w:r>
            <w:proofErr w:type="spellEnd"/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975</w:t>
            </w: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Ход поршня, мм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130</w:t>
            </w: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Диаметр цилиндра, мм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126</w:t>
            </w: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Тип надува</w:t>
            </w:r>
          </w:p>
        </w:tc>
        <w:tc>
          <w:tcPr>
            <w:tcW w:w="366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F6763">
              <w:rPr>
                <w:rFonts w:ascii="Times New Roman" w:hAnsi="Times New Roman"/>
                <w:bCs/>
                <w:sz w:val="24"/>
                <w:szCs w:val="24"/>
                <w:shd w:val="clear" w:color="auto" w:fill="F7F8FA"/>
              </w:rPr>
              <w:t>Турбокуллер</w:t>
            </w:r>
            <w:proofErr w:type="spellEnd"/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exkavatorru" w:hAnsi="exkavatorru" w:cs="Helvetica"/>
                <w:sz w:val="24"/>
                <w:szCs w:val="24"/>
              </w:rPr>
              <w:t>Время подъема стрелы, сек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exkavatorru" w:hAnsi="exkavatorru" w:cs="Helvetica"/>
                <w:sz w:val="24"/>
                <w:szCs w:val="24"/>
              </w:rPr>
              <w:t>5,13</w:t>
            </w: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exkavatorru" w:hAnsi="exkavatorru" w:cs="Helvetica"/>
                <w:sz w:val="24"/>
                <w:szCs w:val="24"/>
              </w:rPr>
              <w:t>Время разгрузки, сек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exkavatorru" w:hAnsi="exkavatorru" w:cs="Helvetica"/>
                <w:sz w:val="24"/>
                <w:szCs w:val="24"/>
              </w:rPr>
              <w:t>1,1</w:t>
            </w: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exkavatorru" w:hAnsi="exkavatorru" w:cs="Helvetica"/>
                <w:sz w:val="24"/>
                <w:szCs w:val="24"/>
              </w:rPr>
              <w:t>Время полного рабочего цикла, сек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exkavatorru" w:hAnsi="exkavatorru" w:cs="Helvetica"/>
                <w:sz w:val="24"/>
                <w:szCs w:val="24"/>
              </w:rPr>
              <w:t>9,5</w:t>
            </w: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 xml:space="preserve">Тяговое усилие на колесе. </w:t>
            </w:r>
            <w:proofErr w:type="spellStart"/>
            <w:r w:rsidRPr="00DF1371">
              <w:rPr>
                <w:rFonts w:ascii="Times New Roman" w:hAnsi="Times New Roman"/>
                <w:sz w:val="24"/>
                <w:szCs w:val="24"/>
              </w:rPr>
              <w:t>Кн</w:t>
            </w:r>
            <w:proofErr w:type="spellEnd"/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</w:t>
            </w:r>
          </w:p>
        </w:tc>
      </w:tr>
      <w:tr w:rsidR="006F2E0F" w:rsidRPr="00CB44EF" w:rsidTr="005504BF"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 xml:space="preserve">Усилие отрыва, </w:t>
            </w:r>
            <w:proofErr w:type="spellStart"/>
            <w:r w:rsidRPr="00DF1371">
              <w:rPr>
                <w:rFonts w:ascii="Times New Roman" w:hAnsi="Times New Roman"/>
                <w:sz w:val="24"/>
                <w:szCs w:val="24"/>
              </w:rPr>
              <w:t>Кн</w:t>
            </w:r>
            <w:proofErr w:type="spellEnd"/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</w:t>
            </w:r>
          </w:p>
        </w:tc>
      </w:tr>
      <w:tr w:rsidR="006F2E0F" w:rsidRPr="00CB44EF" w:rsidTr="005504BF">
        <w:trPr>
          <w:trHeight w:val="65"/>
        </w:trPr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Нагрузка при опрокидывании, кг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9531</w:t>
            </w:r>
          </w:p>
        </w:tc>
      </w:tr>
      <w:tr w:rsidR="006F2E0F" w:rsidRPr="00CB44EF" w:rsidTr="005504BF">
        <w:trPr>
          <w:trHeight w:val="65"/>
        </w:trPr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1371">
              <w:rPr>
                <w:rFonts w:ascii="Times New Roman" w:hAnsi="Times New Roman"/>
                <w:sz w:val="24"/>
                <w:szCs w:val="24"/>
              </w:rPr>
              <w:t>Вырывное</w:t>
            </w:r>
            <w:proofErr w:type="spellEnd"/>
            <w:r w:rsidRPr="00DF1371">
              <w:rPr>
                <w:rFonts w:ascii="Times New Roman" w:hAnsi="Times New Roman"/>
                <w:sz w:val="24"/>
                <w:szCs w:val="24"/>
              </w:rPr>
              <w:t xml:space="preserve"> усилие, кН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</w:tr>
      <w:tr w:rsidR="006F2E0F" w:rsidRPr="00CB44EF" w:rsidTr="005504BF">
        <w:trPr>
          <w:trHeight w:val="65"/>
        </w:trPr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Высота выгрузки, мм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04D">
              <w:rPr>
                <w:rFonts w:ascii="Times New Roman" w:hAnsi="Times New Roman"/>
                <w:sz w:val="24"/>
                <w:szCs w:val="24"/>
              </w:rPr>
              <w:t>3113</w:t>
            </w:r>
          </w:p>
        </w:tc>
      </w:tr>
      <w:tr w:rsidR="006F2E0F" w:rsidRPr="00CB44EF" w:rsidTr="005504BF">
        <w:trPr>
          <w:trHeight w:val="65"/>
        </w:trPr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Тормозная система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04D">
              <w:rPr>
                <w:rFonts w:ascii="Times New Roman" w:hAnsi="Times New Roman"/>
                <w:sz w:val="24"/>
                <w:szCs w:val="24"/>
              </w:rPr>
              <w:t>Сухой дисковый</w:t>
            </w:r>
          </w:p>
        </w:tc>
      </w:tr>
      <w:tr w:rsidR="006F2E0F" w:rsidRPr="00CB44EF" w:rsidTr="005504BF">
        <w:trPr>
          <w:trHeight w:val="65"/>
        </w:trPr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Управление оборудованием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04D">
              <w:rPr>
                <w:rFonts w:ascii="Times New Roman" w:hAnsi="Times New Roman"/>
                <w:sz w:val="24"/>
                <w:szCs w:val="24"/>
              </w:rPr>
              <w:t>Пилотное</w:t>
            </w:r>
          </w:p>
        </w:tc>
      </w:tr>
      <w:tr w:rsidR="006F2E0F" w:rsidRPr="00CB44EF" w:rsidTr="005504BF">
        <w:trPr>
          <w:trHeight w:val="65"/>
        </w:trPr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Стояночный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04D">
              <w:rPr>
                <w:rFonts w:ascii="Times New Roman" w:hAnsi="Times New Roman"/>
                <w:sz w:val="24"/>
                <w:szCs w:val="24"/>
              </w:rPr>
              <w:t>Барабанный</w:t>
            </w:r>
          </w:p>
        </w:tc>
      </w:tr>
      <w:tr w:rsidR="006F2E0F" w:rsidRPr="00CB44EF" w:rsidTr="005504BF">
        <w:trPr>
          <w:trHeight w:val="65"/>
        </w:trPr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Бак гидросистемы, л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04D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6F2E0F" w:rsidRPr="00CB44EF" w:rsidTr="005504BF">
        <w:trPr>
          <w:trHeight w:val="65"/>
        </w:trPr>
        <w:tc>
          <w:tcPr>
            <w:tcW w:w="5245" w:type="dxa"/>
            <w:vAlign w:val="center"/>
          </w:tcPr>
          <w:p w:rsidR="006F2E0F" w:rsidRPr="00DF1371" w:rsidRDefault="006F2E0F" w:rsidP="007711BE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Топливный бак, л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04D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</w:tr>
      <w:tr w:rsidR="006F2E0F" w:rsidRPr="00CB44EF" w:rsidTr="005504BF">
        <w:trPr>
          <w:trHeight w:val="65"/>
        </w:trPr>
        <w:tc>
          <w:tcPr>
            <w:tcW w:w="5245" w:type="dxa"/>
            <w:vAlign w:val="center"/>
          </w:tcPr>
          <w:p w:rsidR="006F2E0F" w:rsidRPr="0016504D" w:rsidRDefault="006F2E0F" w:rsidP="003C72CA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Шины</w:t>
            </w:r>
          </w:p>
        </w:tc>
        <w:tc>
          <w:tcPr>
            <w:tcW w:w="3665" w:type="dxa"/>
            <w:vAlign w:val="center"/>
          </w:tcPr>
          <w:p w:rsidR="006F2E0F" w:rsidRPr="0016504D" w:rsidRDefault="006F2E0F" w:rsidP="003C72CA">
            <w:pPr>
              <w:spacing w:after="0" w:line="240" w:lineRule="auto"/>
              <w:ind w:lef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04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23.5 - 25</w:t>
            </w:r>
          </w:p>
        </w:tc>
      </w:tr>
      <w:tr w:rsidR="006F2E0F" w:rsidRPr="00CB44EF" w:rsidTr="005504BF">
        <w:trPr>
          <w:trHeight w:val="65"/>
        </w:trPr>
        <w:tc>
          <w:tcPr>
            <w:tcW w:w="8910" w:type="dxa"/>
            <w:gridSpan w:val="2"/>
            <w:vAlign w:val="center"/>
          </w:tcPr>
          <w:p w:rsidR="006F2E0F" w:rsidRPr="005504BF" w:rsidRDefault="006F2E0F" w:rsidP="007711BE">
            <w:pPr>
              <w:spacing w:after="0" w:line="240" w:lineRule="auto"/>
              <w:ind w:left="12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2E67BE" w:rsidRPr="00CB44EF" w:rsidRDefault="002E67BE" w:rsidP="002E67BE">
      <w:pPr>
        <w:pStyle w:val="a3"/>
        <w:numPr>
          <w:ilvl w:val="0"/>
          <w:numId w:val="4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Требование того, что продукция должна быть новой и ранее неиспользованной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-Поставляем</w:t>
      </w:r>
      <w:r>
        <w:rPr>
          <w:rFonts w:ascii="Times New Roman" w:hAnsi="Times New Roman"/>
          <w:color w:val="000000" w:themeColor="text1"/>
          <w:sz w:val="24"/>
          <w:szCs w:val="24"/>
        </w:rPr>
        <w:t>ая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Спецтехника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д</w:t>
      </w:r>
      <w:r>
        <w:rPr>
          <w:rFonts w:ascii="Times New Roman" w:hAnsi="Times New Roman"/>
          <w:color w:val="000000" w:themeColor="text1"/>
          <w:sz w:val="24"/>
          <w:szCs w:val="24"/>
        </w:rPr>
        <w:t>олж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н</w:t>
      </w: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быть нов</w:t>
      </w:r>
      <w:r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, ранее не использованн</w:t>
      </w:r>
      <w:r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E67BE" w:rsidRPr="00CB44EF" w:rsidRDefault="002E67BE" w:rsidP="002E67BE">
      <w:pPr>
        <w:pStyle w:val="a3"/>
        <w:numPr>
          <w:ilvl w:val="0"/>
          <w:numId w:val="4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соответствию продукции определенным стандартам (перечислить)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CB44EF"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9001, </w:t>
      </w:r>
      <w:r w:rsidRPr="00CB44EF"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14001, и </w:t>
      </w:r>
      <w:r w:rsidRPr="00CB44EF">
        <w:rPr>
          <w:rFonts w:ascii="Times New Roman" w:hAnsi="Times New Roman"/>
          <w:color w:val="000000" w:themeColor="text1"/>
          <w:sz w:val="24"/>
          <w:szCs w:val="24"/>
          <w:lang w:val="en-US"/>
        </w:rPr>
        <w:t>OSHSAS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18001.</w:t>
      </w:r>
    </w:p>
    <w:p w:rsidR="002E67BE" w:rsidRPr="00CB44EF" w:rsidRDefault="002E67BE" w:rsidP="002E67BE">
      <w:pPr>
        <w:pStyle w:val="a3"/>
        <w:numPr>
          <w:ilvl w:val="0"/>
          <w:numId w:val="4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</w:rPr>
        <w:t xml:space="preserve">Общие требования к рабочей среде, электропитанию и т.п. – </w:t>
      </w:r>
      <w:r w:rsidRPr="00CB44EF">
        <w:rPr>
          <w:rFonts w:ascii="Times New Roman" w:hAnsi="Times New Roman"/>
          <w:color w:val="000000" w:themeColor="text1"/>
        </w:rPr>
        <w:t>Отсутствуют.</w:t>
      </w:r>
    </w:p>
    <w:p w:rsidR="00814121" w:rsidRPr="005504BF" w:rsidRDefault="002E67BE" w:rsidP="00814121">
      <w:pPr>
        <w:numPr>
          <w:ilvl w:val="0"/>
          <w:numId w:val="4"/>
        </w:numPr>
        <w:tabs>
          <w:tab w:val="num" w:pos="1134"/>
        </w:tabs>
        <w:spacing w:after="0"/>
        <w:ind w:left="850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36C6E">
        <w:rPr>
          <w:rFonts w:ascii="Times New Roman" w:hAnsi="Times New Roman"/>
          <w:i/>
          <w:color w:val="000000" w:themeColor="text1"/>
        </w:rPr>
        <w:t xml:space="preserve">Общие функциональные требования (перечень исполняемых функций) – </w:t>
      </w:r>
      <w:r w:rsidR="00814121" w:rsidRPr="00936C6E">
        <w:rPr>
          <w:rFonts w:ascii="Times New Roman" w:hAnsi="Times New Roman"/>
          <w:color w:val="202122"/>
          <w:sz w:val="24"/>
          <w:szCs w:val="24"/>
          <w:shd w:val="clear" w:color="auto" w:fill="FFFFFF"/>
        </w:rPr>
        <w:t>предназначен</w:t>
      </w:r>
      <w:r w:rsidR="00936C6E" w:rsidRPr="00936C6E">
        <w:rPr>
          <w:rFonts w:ascii="Times New Roman" w:hAnsi="Times New Roman"/>
          <w:color w:val="202122"/>
          <w:sz w:val="24"/>
          <w:szCs w:val="24"/>
          <w:shd w:val="clear" w:color="auto" w:fill="FFFFFF"/>
        </w:rPr>
        <w:t xml:space="preserve"> для захвата, погрузки и транспортировки различных материалов, а также для выполнен</w:t>
      </w:r>
      <w:r w:rsidR="00936C6E">
        <w:rPr>
          <w:rFonts w:ascii="Times New Roman" w:hAnsi="Times New Roman"/>
          <w:color w:val="202122"/>
          <w:sz w:val="24"/>
          <w:szCs w:val="24"/>
          <w:shd w:val="clear" w:color="auto" w:fill="FFFFFF"/>
        </w:rPr>
        <w:t xml:space="preserve">ия карьерных и землеройных </w:t>
      </w:r>
      <w:r w:rsidR="00936C6E" w:rsidRPr="00936C6E">
        <w:rPr>
          <w:rFonts w:ascii="Times New Roman" w:hAnsi="Times New Roman"/>
          <w:color w:val="202122"/>
          <w:sz w:val="24"/>
          <w:szCs w:val="24"/>
          <w:shd w:val="clear" w:color="auto" w:fill="FFFFFF"/>
        </w:rPr>
        <w:t>работ</w:t>
      </w:r>
      <w:r w:rsidR="00936C6E">
        <w:rPr>
          <w:rFonts w:ascii="Times New Roman" w:hAnsi="Times New Roman"/>
          <w:color w:val="202122"/>
          <w:sz w:val="24"/>
          <w:szCs w:val="24"/>
          <w:shd w:val="clear" w:color="auto" w:fill="FFFFFF"/>
        </w:rPr>
        <w:t>.</w:t>
      </w:r>
      <w:r w:rsidR="00936C6E"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 </w:t>
      </w:r>
    </w:p>
    <w:p w:rsidR="002E67BE" w:rsidRPr="00936C6E" w:rsidRDefault="002E67BE" w:rsidP="005504BF">
      <w:pPr>
        <w:numPr>
          <w:ilvl w:val="0"/>
          <w:numId w:val="4"/>
        </w:numPr>
        <w:tabs>
          <w:tab w:val="num" w:pos="1134"/>
        </w:tabs>
        <w:spacing w:after="0"/>
        <w:ind w:left="850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36C6E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Pr="00936C6E"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:rsidR="002E67BE" w:rsidRPr="00AB4254" w:rsidRDefault="002E67BE" w:rsidP="002E67BE">
      <w:pPr>
        <w:pStyle w:val="a3"/>
        <w:numPr>
          <w:ilvl w:val="0"/>
          <w:numId w:val="4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42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r w:rsidRPr="00AB4254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2E67BE" w:rsidRPr="00CB44EF" w:rsidRDefault="002E67BE" w:rsidP="005504BF">
      <w:pPr>
        <w:pStyle w:val="a3"/>
        <w:numPr>
          <w:ilvl w:val="0"/>
          <w:numId w:val="4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4254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Иные требования</w:t>
      </w:r>
      <w:r w:rsidRPr="00AB42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B4254">
        <w:rPr>
          <w:rFonts w:ascii="Times New Roman" w:hAnsi="Times New Roman"/>
          <w:i/>
          <w:color w:val="000000" w:themeColor="text1"/>
          <w:sz w:val="24"/>
          <w:szCs w:val="24"/>
        </w:rPr>
        <w:t>(наличие сертификатов с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оответствия, санитарно-эпидемиологического заключения, технического паспорта и </w:t>
      </w:r>
      <w:proofErr w:type="spellStart"/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т.п</w:t>
      </w:r>
      <w:proofErr w:type="spellEnd"/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81412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Спецтехника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должн</w:t>
      </w: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D125F3" w:rsidRDefault="00EB6811" w:rsidP="00EB6811">
      <w:pPr>
        <w:pStyle w:val="a3"/>
        <w:tabs>
          <w:tab w:val="left" w:pos="993"/>
        </w:tabs>
        <w:spacing w:before="240" w:after="240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3. </w:t>
      </w:r>
      <w:r w:rsidR="002E67BE" w:rsidRPr="00D125F3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="002E67BE" w:rsidRPr="00D125F3">
        <w:rPr>
          <w:color w:val="000000" w:themeColor="text1"/>
          <w:sz w:val="24"/>
          <w:szCs w:val="24"/>
        </w:rPr>
        <w:t xml:space="preserve"> – </w:t>
      </w:r>
      <w:r w:rsidR="00D125F3" w:rsidRPr="00D125F3">
        <w:rPr>
          <w:rFonts w:ascii="Times New Roman" w:hAnsi="Times New Roman"/>
          <w:color w:val="000000" w:themeColor="text1"/>
          <w:sz w:val="24"/>
          <w:szCs w:val="24"/>
        </w:rPr>
        <w:t xml:space="preserve">Аналог </w:t>
      </w:r>
      <w:r w:rsidR="00D125F3" w:rsidRPr="00D125F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возможен с нижеуказанными характеристиками</w:t>
      </w:r>
      <w:r w:rsidR="00D125F3" w:rsidRPr="00D125F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tbl>
      <w:tblPr>
        <w:tblW w:w="13325" w:type="dxa"/>
        <w:tblInd w:w="86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88"/>
        <w:gridCol w:w="4537"/>
      </w:tblGrid>
      <w:tr w:rsidR="00EB6811" w:rsidRPr="0016504D" w:rsidTr="00EB6811">
        <w:tc>
          <w:tcPr>
            <w:tcW w:w="8788" w:type="dxa"/>
            <w:vAlign w:val="center"/>
          </w:tcPr>
          <w:p w:rsidR="00EB6811" w:rsidRDefault="00EB6811" w:rsidP="003C72CA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Грузоподъемность, кг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</w:t>
            </w:r>
            <w:r w:rsidR="00814121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16504D">
              <w:rPr>
                <w:rFonts w:ascii="Times New Roman" w:hAnsi="Times New Roman"/>
                <w:sz w:val="24"/>
                <w:szCs w:val="24"/>
              </w:rPr>
              <w:t>5</w:t>
            </w:r>
            <w:r w:rsidR="005504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504D"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EB6811" w:rsidRDefault="00EB6811" w:rsidP="00EB6811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Эксплуатационная масса, кг                                                      до 17</w:t>
            </w:r>
            <w:r w:rsidR="005504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  <w:p w:rsidR="00EB6811" w:rsidRDefault="00EB6811" w:rsidP="00EB6811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Емкость ковша, м</w:t>
            </w:r>
            <w:r w:rsidRPr="00DF1371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                                           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EB6811" w:rsidRDefault="00EB6811" w:rsidP="00EB6811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Скорость передвижения, км/</w:t>
            </w:r>
            <w:proofErr w:type="gramStart"/>
            <w:r w:rsidRPr="00DF1371">
              <w:rPr>
                <w:rFonts w:ascii="Times New Roman" w:hAnsi="Times New Roman"/>
                <w:sz w:val="24"/>
                <w:szCs w:val="24"/>
              </w:rPr>
              <w:t>ч: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7 </w:t>
            </w:r>
            <w:r w:rsidR="00473049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40</w:t>
            </w:r>
          </w:p>
          <w:p w:rsidR="00473049" w:rsidRDefault="00473049" w:rsidP="00EB6811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Мощность двигателя, кВт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не менее 150</w:t>
            </w:r>
          </w:p>
          <w:p w:rsidR="00A67617" w:rsidRDefault="004B673B" w:rsidP="00EB6811">
            <w:pPr>
              <w:spacing w:after="0" w:line="240" w:lineRule="auto"/>
              <w:ind w:left="127"/>
              <w:rPr>
                <w:rFonts w:ascii="exkavatorru" w:hAnsi="exkavatorru" w:cs="Helvetica"/>
                <w:sz w:val="24"/>
                <w:szCs w:val="24"/>
              </w:rPr>
            </w:pPr>
            <w:bookmarkStart w:id="0" w:name="_GoBack"/>
            <w:bookmarkEnd w:id="0"/>
            <w:r w:rsidRPr="00DF1371">
              <w:rPr>
                <w:rFonts w:ascii="exkavatorru" w:hAnsi="exkavatorru" w:cs="Helvetica"/>
                <w:sz w:val="24"/>
                <w:szCs w:val="24"/>
              </w:rPr>
              <w:t>Время полного рабочего цикла, сек</w:t>
            </w:r>
            <w:r>
              <w:rPr>
                <w:rFonts w:ascii="exkavatorru" w:hAnsi="exkavatorru" w:cs="Helvetica"/>
                <w:sz w:val="24"/>
                <w:szCs w:val="24"/>
              </w:rPr>
              <w:t xml:space="preserve">                                          до 10</w:t>
            </w:r>
          </w:p>
          <w:p w:rsidR="004B673B" w:rsidRDefault="004B673B" w:rsidP="00EB6811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1371">
              <w:rPr>
                <w:rFonts w:ascii="Times New Roman" w:hAnsi="Times New Roman"/>
                <w:sz w:val="24"/>
                <w:szCs w:val="24"/>
              </w:rPr>
              <w:t>Вырывное</w:t>
            </w:r>
            <w:proofErr w:type="spellEnd"/>
            <w:r w:rsidRPr="00DF1371">
              <w:rPr>
                <w:rFonts w:ascii="Times New Roman" w:hAnsi="Times New Roman"/>
                <w:sz w:val="24"/>
                <w:szCs w:val="24"/>
              </w:rPr>
              <w:t xml:space="preserve"> усилие, кН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не менее 170</w:t>
            </w:r>
          </w:p>
          <w:p w:rsidR="004B673B" w:rsidRDefault="004B673B" w:rsidP="00EB6811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Высота выгрузки, мм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не менее 3</w:t>
            </w:r>
            <w:r w:rsidR="005504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4B673B" w:rsidRDefault="004B673B" w:rsidP="004B673B">
            <w:pPr>
              <w:spacing w:after="0" w:line="24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Управление оборудованием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пилотное</w:t>
            </w:r>
          </w:p>
          <w:p w:rsidR="004B673B" w:rsidRPr="00DF1371" w:rsidRDefault="004B673B" w:rsidP="004B673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371">
              <w:rPr>
                <w:rFonts w:ascii="Times New Roman" w:hAnsi="Times New Roman"/>
                <w:sz w:val="24"/>
                <w:szCs w:val="24"/>
              </w:rPr>
              <w:t>Топливный бак, 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более 200</w:t>
            </w:r>
          </w:p>
        </w:tc>
        <w:tc>
          <w:tcPr>
            <w:tcW w:w="4537" w:type="dxa"/>
            <w:vAlign w:val="center"/>
          </w:tcPr>
          <w:p w:rsidR="00EB6811" w:rsidRPr="0016504D" w:rsidRDefault="00EB6811" w:rsidP="003C72C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04D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</w:tbl>
    <w:p w:rsidR="002E67BE" w:rsidRPr="00D125F3" w:rsidRDefault="002E67BE" w:rsidP="00D125F3">
      <w:pPr>
        <w:pStyle w:val="a3"/>
        <w:numPr>
          <w:ilvl w:val="0"/>
          <w:numId w:val="3"/>
        </w:numPr>
        <w:tabs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D125F3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D125F3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D125F3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:rsidR="002E67BE" w:rsidRPr="00CB44EF" w:rsidRDefault="002E67BE" w:rsidP="002E67BE">
      <w:pPr>
        <w:pStyle w:val="a3"/>
        <w:numPr>
          <w:ilvl w:val="0"/>
          <w:numId w:val="5"/>
        </w:numPr>
        <w:spacing w:after="0"/>
        <w:ind w:left="850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2E67BE" w:rsidRPr="00CB44EF" w:rsidRDefault="002E67BE" w:rsidP="002E67BE">
      <w:pPr>
        <w:pStyle w:val="a3"/>
        <w:numPr>
          <w:ilvl w:val="0"/>
          <w:numId w:val="5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E67BE" w:rsidRPr="00CB44EF" w:rsidRDefault="002E67BE" w:rsidP="002E67BE">
      <w:pPr>
        <w:pStyle w:val="a3"/>
        <w:numPr>
          <w:ilvl w:val="0"/>
          <w:numId w:val="5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E67BE" w:rsidRDefault="002E67BE" w:rsidP="002E67BE">
      <w:pPr>
        <w:pStyle w:val="a3"/>
        <w:numPr>
          <w:ilvl w:val="0"/>
          <w:numId w:val="5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:rsidR="002E67BE" w:rsidRPr="005504BF" w:rsidRDefault="002E67BE" w:rsidP="005504BF">
      <w:pPr>
        <w:pStyle w:val="a3"/>
        <w:numPr>
          <w:ilvl w:val="0"/>
          <w:numId w:val="5"/>
        </w:numPr>
        <w:spacing w:before="160" w:after="0" w:line="240" w:lineRule="auto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96104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Прилагается.</w:t>
      </w:r>
    </w:p>
    <w:p w:rsidR="002E67BE" w:rsidRPr="00CB44EF" w:rsidRDefault="002E67BE" w:rsidP="002E67BE">
      <w:pPr>
        <w:spacing w:before="160"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2E67BE" w:rsidRPr="005D399D" w:rsidRDefault="002E67BE" w:rsidP="002E67BE">
      <w:pPr>
        <w:spacing w:before="160"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Транспортной службы Кувватов Бободжон Тиллоевич, тел: (900) 09-50-76, </w:t>
      </w:r>
      <w:hyperlink r:id="rId5" w:history="1">
        <w:r w:rsidRPr="00CB44EF">
          <w:rPr>
            <w:color w:val="000000" w:themeColor="text1"/>
          </w:rPr>
          <w:t xml:space="preserve"> </w:t>
        </w:r>
        <w:r w:rsidRPr="00CB44EF">
          <w:rPr>
            <w:rStyle w:val="a5"/>
            <w:rFonts w:ascii="Times New Roman" w:hAnsi="Times New Roman"/>
            <w:color w:val="000000" w:themeColor="text1"/>
            <w:sz w:val="24"/>
            <w:szCs w:val="24"/>
            <w:lang w:val="en-US"/>
          </w:rPr>
          <w:t>b</w:t>
        </w:r>
        <w:r w:rsidRPr="00CB44EF">
          <w:rPr>
            <w:rStyle w:val="a5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Pr="00CB44EF">
          <w:rPr>
            <w:rStyle w:val="a5"/>
            <w:rFonts w:ascii="Times New Roman" w:hAnsi="Times New Roman"/>
            <w:color w:val="000000" w:themeColor="text1"/>
            <w:sz w:val="24"/>
            <w:szCs w:val="24"/>
            <w:lang w:val="en-US"/>
          </w:rPr>
          <w:t>kuvvatov</w:t>
        </w:r>
        <w:r w:rsidRPr="00CB44EF">
          <w:rPr>
            <w:rStyle w:val="a5"/>
            <w:rFonts w:ascii="Times New Roman" w:hAnsi="Times New Roman"/>
            <w:color w:val="000000" w:themeColor="text1"/>
            <w:sz w:val="24"/>
            <w:szCs w:val="24"/>
          </w:rPr>
          <w:t xml:space="preserve"> @sangtuda.</w:t>
        </w:r>
        <w:r w:rsidRPr="00CB44EF">
          <w:rPr>
            <w:rStyle w:val="a5"/>
            <w:rFonts w:ascii="Times New Roman" w:hAnsi="Times New Roman"/>
            <w:color w:val="000000" w:themeColor="text1"/>
            <w:sz w:val="24"/>
            <w:szCs w:val="24"/>
            <w:lang w:val="en-US"/>
          </w:rPr>
          <w:t>com</w:t>
        </w:r>
      </w:hyperlink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старший механик Транспортной службы Кельдиев Джамшед </w:t>
      </w:r>
      <w:proofErr w:type="spellStart"/>
      <w:r w:rsidRPr="00CB44EF">
        <w:rPr>
          <w:rFonts w:ascii="Times New Roman" w:hAnsi="Times New Roman"/>
          <w:color w:val="000000" w:themeColor="text1"/>
          <w:sz w:val="24"/>
          <w:szCs w:val="24"/>
        </w:rPr>
        <w:t>Имомназарович</w:t>
      </w:r>
      <w:proofErr w:type="spellEnd"/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, тел.: (900) 09-50-75, </w:t>
      </w:r>
      <w:hyperlink r:id="rId6" w:history="1">
        <w:r w:rsidRPr="00CB44EF">
          <w:rPr>
            <w:rStyle w:val="a5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d</w:t>
        </w:r>
        <w:r w:rsidRPr="00CB44EF">
          <w:rPr>
            <w:rStyle w:val="a5"/>
            <w:rFonts w:ascii="Times New Roman" w:hAnsi="Times New Roman"/>
            <w:bCs/>
            <w:color w:val="000000" w:themeColor="text1"/>
            <w:sz w:val="24"/>
            <w:szCs w:val="24"/>
          </w:rPr>
          <w:t>.</w:t>
        </w:r>
        <w:r w:rsidRPr="00CB44EF">
          <w:rPr>
            <w:rStyle w:val="a5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keldiev</w:t>
        </w:r>
        <w:r w:rsidRPr="00CB44EF">
          <w:rPr>
            <w:rStyle w:val="a5"/>
            <w:rFonts w:ascii="Times New Roman" w:hAnsi="Times New Roman"/>
            <w:bCs/>
            <w:color w:val="000000" w:themeColor="text1"/>
            <w:sz w:val="24"/>
            <w:szCs w:val="24"/>
          </w:rPr>
          <w:t>@</w:t>
        </w:r>
        <w:r w:rsidRPr="00CB44EF">
          <w:rPr>
            <w:rStyle w:val="a5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sangtuda</w:t>
        </w:r>
        <w:r w:rsidRPr="00CB44EF">
          <w:rPr>
            <w:rStyle w:val="a5"/>
            <w:rFonts w:ascii="Times New Roman" w:hAnsi="Times New Roman"/>
            <w:bCs/>
            <w:color w:val="000000" w:themeColor="text1"/>
            <w:sz w:val="24"/>
            <w:szCs w:val="24"/>
          </w:rPr>
          <w:t>.</w:t>
        </w:r>
        <w:r w:rsidRPr="00CB44EF">
          <w:rPr>
            <w:rStyle w:val="a5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com</w:t>
        </w:r>
      </w:hyperlink>
      <w:r>
        <w:rPr>
          <w:rStyle w:val="a5"/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:rsidR="002E67BE" w:rsidRPr="00CB44EF" w:rsidRDefault="002E67BE" w:rsidP="002E67BE">
      <w:pPr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6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2E67BE" w:rsidRPr="00CB44EF" w:rsidTr="007711BE">
        <w:tc>
          <w:tcPr>
            <w:tcW w:w="2373" w:type="dxa"/>
          </w:tcPr>
          <w:p w:rsidR="002E67BE" w:rsidRPr="00CB44EF" w:rsidRDefault="002E67BE" w:rsidP="007711B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ТС</w:t>
            </w:r>
          </w:p>
        </w:tc>
        <w:tc>
          <w:tcPr>
            <w:tcW w:w="3014" w:type="dxa"/>
          </w:tcPr>
          <w:p w:rsidR="002E67BE" w:rsidRPr="00CB44EF" w:rsidRDefault="002E67BE" w:rsidP="007711B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2E67BE" w:rsidRPr="00CB44EF" w:rsidRDefault="002E67BE" w:rsidP="007711B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Кувватов Б.Т.</w:t>
            </w:r>
          </w:p>
        </w:tc>
      </w:tr>
    </w:tbl>
    <w:p w:rsidR="002E67BE" w:rsidRDefault="002E67BE" w:rsidP="002E67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</w:pPr>
    </w:p>
    <w:p w:rsidR="002E67BE" w:rsidRDefault="002E67BE" w:rsidP="002E67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</w:pPr>
    </w:p>
    <w:p w:rsidR="002E67BE" w:rsidRDefault="002E67BE" w:rsidP="002E67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</w:pPr>
    </w:p>
    <w:p w:rsidR="002E67BE" w:rsidRPr="009E79F4" w:rsidRDefault="002E67BE" w:rsidP="002E67BE"/>
    <w:sectPr w:rsidR="002E67BE" w:rsidRPr="009E79F4" w:rsidSect="005504BF">
      <w:pgSz w:w="11906" w:h="16838"/>
      <w:pgMar w:top="709" w:right="991" w:bottom="141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exkavatorru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C10F2"/>
    <w:multiLevelType w:val="multilevel"/>
    <w:tmpl w:val="074A0A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3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63AC2"/>
    <w:multiLevelType w:val="multilevel"/>
    <w:tmpl w:val="074A0A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6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7BE"/>
    <w:rsid w:val="00015E6C"/>
    <w:rsid w:val="00037697"/>
    <w:rsid w:val="00057FF1"/>
    <w:rsid w:val="00063D68"/>
    <w:rsid w:val="00075C2F"/>
    <w:rsid w:val="0008353A"/>
    <w:rsid w:val="00086E60"/>
    <w:rsid w:val="000B31FB"/>
    <w:rsid w:val="000C02E2"/>
    <w:rsid w:val="00150126"/>
    <w:rsid w:val="001660C4"/>
    <w:rsid w:val="001827F8"/>
    <w:rsid w:val="00182B1F"/>
    <w:rsid w:val="001B3C2D"/>
    <w:rsid w:val="001D4FB1"/>
    <w:rsid w:val="001E2D9C"/>
    <w:rsid w:val="002E67BE"/>
    <w:rsid w:val="003313AC"/>
    <w:rsid w:val="003325AF"/>
    <w:rsid w:val="00357CDB"/>
    <w:rsid w:val="003C7FD5"/>
    <w:rsid w:val="0041577A"/>
    <w:rsid w:val="00447E8A"/>
    <w:rsid w:val="00455466"/>
    <w:rsid w:val="00473049"/>
    <w:rsid w:val="00481A2E"/>
    <w:rsid w:val="004A5A37"/>
    <w:rsid w:val="004B673B"/>
    <w:rsid w:val="004F2807"/>
    <w:rsid w:val="00524E58"/>
    <w:rsid w:val="00546707"/>
    <w:rsid w:val="005504BF"/>
    <w:rsid w:val="00581650"/>
    <w:rsid w:val="005C34FF"/>
    <w:rsid w:val="005D3C3B"/>
    <w:rsid w:val="00620283"/>
    <w:rsid w:val="00681875"/>
    <w:rsid w:val="0068494F"/>
    <w:rsid w:val="00690D77"/>
    <w:rsid w:val="00694186"/>
    <w:rsid w:val="006C09FA"/>
    <w:rsid w:val="006D1918"/>
    <w:rsid w:val="006F2E0F"/>
    <w:rsid w:val="0072300C"/>
    <w:rsid w:val="007477F8"/>
    <w:rsid w:val="00757477"/>
    <w:rsid w:val="00761B7D"/>
    <w:rsid w:val="00763CCD"/>
    <w:rsid w:val="007C3E0E"/>
    <w:rsid w:val="007C79E6"/>
    <w:rsid w:val="007E37FB"/>
    <w:rsid w:val="008134ED"/>
    <w:rsid w:val="00814121"/>
    <w:rsid w:val="0083369A"/>
    <w:rsid w:val="00835F3C"/>
    <w:rsid w:val="008563C3"/>
    <w:rsid w:val="00861117"/>
    <w:rsid w:val="008656B5"/>
    <w:rsid w:val="00872F2C"/>
    <w:rsid w:val="008B2FE3"/>
    <w:rsid w:val="008C1DD9"/>
    <w:rsid w:val="008C4CA2"/>
    <w:rsid w:val="00936C6E"/>
    <w:rsid w:val="00947031"/>
    <w:rsid w:val="009D3947"/>
    <w:rsid w:val="00A13BEF"/>
    <w:rsid w:val="00A6190E"/>
    <w:rsid w:val="00A67617"/>
    <w:rsid w:val="00B3424A"/>
    <w:rsid w:val="00B44DE6"/>
    <w:rsid w:val="00BB4305"/>
    <w:rsid w:val="00BF255B"/>
    <w:rsid w:val="00BF2D9B"/>
    <w:rsid w:val="00C50EB3"/>
    <w:rsid w:val="00C53314"/>
    <w:rsid w:val="00CC0F3D"/>
    <w:rsid w:val="00D038BA"/>
    <w:rsid w:val="00D125F3"/>
    <w:rsid w:val="00D478FC"/>
    <w:rsid w:val="00D55572"/>
    <w:rsid w:val="00D75662"/>
    <w:rsid w:val="00D804ED"/>
    <w:rsid w:val="00DC1474"/>
    <w:rsid w:val="00DD2385"/>
    <w:rsid w:val="00E03CA5"/>
    <w:rsid w:val="00E52665"/>
    <w:rsid w:val="00E56547"/>
    <w:rsid w:val="00E9466F"/>
    <w:rsid w:val="00EB6811"/>
    <w:rsid w:val="00EE41A1"/>
    <w:rsid w:val="00EE7A3C"/>
    <w:rsid w:val="00F272AD"/>
    <w:rsid w:val="00F86E15"/>
    <w:rsid w:val="00FA563C"/>
    <w:rsid w:val="00FC5864"/>
    <w:rsid w:val="00FD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DC2F14-B6EB-4057-8D93-333CAAB4F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67BE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E67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67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link w:val="a4"/>
    <w:uiPriority w:val="34"/>
    <w:qFormat/>
    <w:rsid w:val="002E67BE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2E67BE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2E67BE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2E6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E67B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141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1412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.keldiev@sangtuda.com" TargetMode="External"/><Relationship Id="rId5" Type="http://schemas.openxmlformats.org/officeDocument/2006/relationships/hyperlink" Target="mailto:s.tolibo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4</cp:revision>
  <dcterms:created xsi:type="dcterms:W3CDTF">2021-03-31T06:45:00Z</dcterms:created>
  <dcterms:modified xsi:type="dcterms:W3CDTF">2021-04-13T06:38:00Z</dcterms:modified>
</cp:coreProperties>
</file>